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BD" w:rsidRPr="00572921" w:rsidRDefault="009D0DBD" w:rsidP="009D0DBD">
      <w:pPr>
        <w:tabs>
          <w:tab w:val="center" w:pos="1440"/>
          <w:tab w:val="center" w:pos="6840"/>
        </w:tabs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ko-KR"/>
        </w:rPr>
        <w:tab/>
      </w:r>
      <w:r w:rsidRPr="00FC4CA8">
        <w:rPr>
          <w:rFonts w:ascii="Times New Roman" w:hAnsi="Times New Roman" w:cs="Times New Roman"/>
          <w:b/>
          <w:sz w:val="24"/>
          <w:szCs w:val="24"/>
        </w:rPr>
        <w:t xml:space="preserve">TRƯỜNG ĐẠI HỌC VĂN HIẾN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C4CA8">
        <w:rPr>
          <w:rFonts w:ascii="Times New Roman" w:hAnsi="Times New Roman" w:cs="Times New Roman"/>
          <w:b/>
          <w:sz w:val="24"/>
          <w:szCs w:val="24"/>
        </w:rPr>
        <w:t>CỘNG HÒA XÃ HỘI CHỦ NGHĨA VIỆT</w:t>
      </w:r>
      <w:r w:rsidRPr="00572921">
        <w:rPr>
          <w:rFonts w:ascii="Times New Roman" w:hAnsi="Times New Roman" w:cs="Times New Roman"/>
          <w:b/>
          <w:sz w:val="24"/>
          <w:szCs w:val="24"/>
        </w:rPr>
        <w:t xml:space="preserve"> NAM</w:t>
      </w:r>
    </w:p>
    <w:p w:rsidR="009D0DBD" w:rsidRDefault="009D0DBD" w:rsidP="009D0DBD">
      <w:pPr>
        <w:tabs>
          <w:tab w:val="center" w:pos="1440"/>
          <w:tab w:val="center" w:pos="6840"/>
        </w:tabs>
        <w:spacing w:after="0" w:line="312" w:lineRule="auto"/>
        <w:rPr>
          <w:rFonts w:ascii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b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72921">
        <w:rPr>
          <w:rFonts w:ascii="Times New Roman" w:hAnsi="Times New Roman" w:cs="Times New Roman"/>
          <w:b/>
          <w:sz w:val="24"/>
          <w:szCs w:val="24"/>
        </w:rPr>
        <w:t xml:space="preserve">KHOA NN&amp;VHNN    </w:t>
      </w:r>
      <w:r>
        <w:rPr>
          <w:rFonts w:ascii="Times New Roman" w:hAnsi="Times New Roman" w:cs="Times New Roman" w:hint="eastAsia"/>
          <w:b/>
          <w:sz w:val="24"/>
          <w:szCs w:val="24"/>
          <w:lang w:eastAsia="ko-KR"/>
        </w:rPr>
        <w:tab/>
      </w:r>
      <w:proofErr w:type="spellStart"/>
      <w:r w:rsidRPr="00572921"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 w:rsidRPr="005729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2921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572921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572921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572921">
        <w:rPr>
          <w:rFonts w:ascii="Times New Roman" w:hAnsi="Times New Roman" w:cs="Times New Roman"/>
          <w:b/>
          <w:sz w:val="24"/>
          <w:szCs w:val="24"/>
        </w:rPr>
        <w:t xml:space="preserve"> do – </w:t>
      </w:r>
      <w:proofErr w:type="spellStart"/>
      <w:r w:rsidRPr="00572921"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 w:rsidRPr="005729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2921"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</w:p>
    <w:p w:rsidR="009D0DBD" w:rsidRPr="00572921" w:rsidRDefault="009D0DBD" w:rsidP="009D0DBD">
      <w:pPr>
        <w:tabs>
          <w:tab w:val="center" w:pos="1440"/>
          <w:tab w:val="center" w:pos="6840"/>
        </w:tabs>
        <w:spacing w:after="0" w:line="312" w:lineRule="auto"/>
        <w:rPr>
          <w:rFonts w:ascii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ko-KR"/>
        </w:rPr>
        <w:tab/>
        <w:t xml:space="preserve">BM </w:t>
      </w:r>
      <w:proofErr w:type="spellStart"/>
      <w:r>
        <w:rPr>
          <w:rFonts w:ascii="Times New Roman" w:hAnsi="Times New Roman" w:cs="Times New Roman" w:hint="eastAsia"/>
          <w:b/>
          <w:sz w:val="24"/>
          <w:szCs w:val="24"/>
          <w:lang w:eastAsia="ko-KR"/>
        </w:rPr>
        <w:t>Đông</w:t>
      </w:r>
      <w:proofErr w:type="spellEnd"/>
      <w:r>
        <w:rPr>
          <w:rFonts w:ascii="Times New Roman" w:hAnsi="Times New Roman" w:cs="Times New Roman" w:hint="eastAsia"/>
          <w:b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4"/>
          <w:szCs w:val="24"/>
          <w:lang w:eastAsia="ko-KR"/>
        </w:rPr>
        <w:t>Phương</w:t>
      </w:r>
      <w:proofErr w:type="spellEnd"/>
      <w:r>
        <w:rPr>
          <w:rFonts w:ascii="Times New Roman" w:hAnsi="Times New Roman" w:cs="Times New Roman" w:hint="eastAsia"/>
          <w:b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4"/>
          <w:szCs w:val="24"/>
          <w:lang w:eastAsia="ko-KR"/>
        </w:rPr>
        <w:t>học</w:t>
      </w:r>
      <w:proofErr w:type="spellEnd"/>
      <w:r>
        <w:rPr>
          <w:rFonts w:ascii="Times New Roman" w:hAnsi="Times New Roman" w:cs="Times New Roman" w:hint="eastAsia"/>
          <w:b/>
          <w:sz w:val="24"/>
          <w:szCs w:val="24"/>
          <w:lang w:eastAsia="ko-KR"/>
        </w:rPr>
        <w:tab/>
      </w:r>
      <w:proofErr w:type="spellStart"/>
      <w:r>
        <w:rPr>
          <w:rFonts w:ascii="Times New Roman" w:hAnsi="Times New Roman" w:cs="Times New Roman" w:hint="eastAsia"/>
          <w:b/>
          <w:sz w:val="24"/>
          <w:szCs w:val="24"/>
          <w:lang w:eastAsia="ko-KR"/>
        </w:rPr>
        <w:t>Chuyên</w:t>
      </w:r>
      <w:proofErr w:type="spellEnd"/>
      <w:r>
        <w:rPr>
          <w:rFonts w:ascii="Times New Roman" w:hAnsi="Times New Roman" w:cs="Times New Roman" w:hint="eastAsia"/>
          <w:b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4"/>
          <w:szCs w:val="24"/>
          <w:lang w:eastAsia="ko-KR"/>
        </w:rPr>
        <w:t>ngành</w:t>
      </w:r>
      <w:proofErr w:type="spellEnd"/>
      <w:r>
        <w:rPr>
          <w:rFonts w:ascii="Times New Roman" w:hAnsi="Times New Roman" w:cs="Times New Roman" w:hint="eastAsia"/>
          <w:b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4"/>
          <w:szCs w:val="24"/>
          <w:lang w:eastAsia="ko-KR"/>
        </w:rPr>
        <w:t>Hàn</w:t>
      </w:r>
      <w:proofErr w:type="spellEnd"/>
      <w:r>
        <w:rPr>
          <w:rFonts w:ascii="Times New Roman" w:hAnsi="Times New Roman" w:cs="Times New Roman" w:hint="eastAsia"/>
          <w:b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4"/>
          <w:szCs w:val="24"/>
          <w:lang w:eastAsia="ko-KR"/>
        </w:rPr>
        <w:t>Quốc</w:t>
      </w:r>
      <w:proofErr w:type="spellEnd"/>
      <w:r>
        <w:rPr>
          <w:rFonts w:ascii="Times New Roman" w:hAnsi="Times New Roman" w:cs="Times New Roman" w:hint="eastAsia"/>
          <w:b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4"/>
          <w:szCs w:val="24"/>
          <w:lang w:eastAsia="ko-KR"/>
        </w:rPr>
        <w:t>học</w:t>
      </w:r>
      <w:proofErr w:type="spellEnd"/>
    </w:p>
    <w:p w:rsidR="009D0DBD" w:rsidRPr="00782719" w:rsidRDefault="009D0DBD" w:rsidP="009D0DBD">
      <w:pPr>
        <w:tabs>
          <w:tab w:val="center" w:pos="1440"/>
          <w:tab w:val="center" w:pos="6840"/>
        </w:tabs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ab/>
      </w:r>
      <w:r w:rsidRPr="00782719">
        <w:rPr>
          <w:rFonts w:ascii="Times New Roman" w:hAnsi="Times New Roman" w:cs="Times New Roman"/>
          <w:sz w:val="24"/>
          <w:szCs w:val="24"/>
        </w:rPr>
        <w:t>--o0o--</w:t>
      </w:r>
    </w:p>
    <w:p w:rsidR="009D0DBD" w:rsidRPr="00782719" w:rsidRDefault="009D0DBD" w:rsidP="009D0DBD">
      <w:pPr>
        <w:tabs>
          <w:tab w:val="center" w:pos="1800"/>
          <w:tab w:val="center" w:pos="774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Tp. HCM,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i/>
          <w:sz w:val="24"/>
          <w:szCs w:val="24"/>
          <w:lang w:eastAsia="ko-KR"/>
        </w:rPr>
        <w:t>08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i/>
          <w:sz w:val="24"/>
          <w:szCs w:val="24"/>
          <w:lang w:eastAsia="ko-KR"/>
        </w:rPr>
        <w:t>08</w:t>
      </w:r>
      <w:r w:rsidRPr="007827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2719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 w:rsidRPr="00782719">
        <w:rPr>
          <w:rFonts w:ascii="Times New Roman" w:hAnsi="Times New Roman" w:cs="Times New Roman"/>
          <w:i/>
          <w:sz w:val="24"/>
          <w:szCs w:val="24"/>
        </w:rPr>
        <w:t xml:space="preserve"> 2016</w:t>
      </w:r>
    </w:p>
    <w:p w:rsidR="009D0DBD" w:rsidRDefault="009D0DBD" w:rsidP="009D0DBD">
      <w:pPr>
        <w:tabs>
          <w:tab w:val="center" w:pos="1800"/>
          <w:tab w:val="center" w:pos="7740"/>
        </w:tabs>
        <w:spacing w:after="0" w:line="240" w:lineRule="auto"/>
        <w:jc w:val="right"/>
        <w:rPr>
          <w:rFonts w:ascii="Times New Roman" w:hAnsi="Times New Roman" w:cs="Times New Roman" w:hint="eastAsia"/>
          <w:i/>
          <w:sz w:val="24"/>
          <w:szCs w:val="24"/>
          <w:lang w:eastAsia="ko-KR"/>
        </w:rPr>
      </w:pPr>
    </w:p>
    <w:p w:rsidR="009D0DBD" w:rsidRPr="009D0DBD" w:rsidRDefault="009D0DBD" w:rsidP="009D0DBD">
      <w:pPr>
        <w:jc w:val="center"/>
        <w:rPr>
          <w:rFonts w:ascii="Times New Roman" w:hAnsi="Times New Roman" w:cs="Times New Roman" w:hint="eastAsia"/>
          <w:sz w:val="36"/>
          <w:szCs w:val="36"/>
          <w:lang w:eastAsia="ko-KR"/>
        </w:rPr>
      </w:pPr>
      <w:r>
        <w:rPr>
          <w:rFonts w:ascii="Times New Roman" w:hAnsi="Times New Roman" w:cs="Times New Roman" w:hint="eastAsia"/>
          <w:sz w:val="36"/>
          <w:szCs w:val="36"/>
          <w:lang w:eastAsia="ko-KR"/>
        </w:rPr>
        <w:t>NỘI DUNG CHƯƠNG TRÌNH GIAO LƯU VĂN HÓA NGHỆ THUẬT VỚI TRƯỜNG ĐẠI HỌC SEJONG, HÀN QUỐC</w:t>
      </w:r>
    </w:p>
    <w:p w:rsidR="009D0DBD" w:rsidRDefault="009D0DBD" w:rsidP="009D0DBD">
      <w:pPr>
        <w:ind w:firstLine="450"/>
        <w:jc w:val="both"/>
        <w:rPr>
          <w:rFonts w:ascii="Times New Roman" w:hAnsi="Times New Roman" w:cs="Times New Roman" w:hint="eastAsia"/>
          <w:sz w:val="24"/>
          <w:szCs w:val="24"/>
          <w:lang w:eastAsia="ko-K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ko-KR"/>
        </w:rPr>
        <w:t>Kính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gửi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: _Ban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giám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đốc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điều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hành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trường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đại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học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Văn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Hiến</w:t>
      </w:r>
      <w:proofErr w:type="spellEnd"/>
    </w:p>
    <w:p w:rsidR="009D0DBD" w:rsidRDefault="009D0DBD" w:rsidP="009D0DBD">
      <w:pPr>
        <w:ind w:firstLine="450"/>
        <w:jc w:val="both"/>
        <w:rPr>
          <w:rFonts w:ascii="Times New Roman" w:hAnsi="Times New Roman" w:cs="Times New Roman" w:hint="eastAsia"/>
          <w:sz w:val="24"/>
          <w:szCs w:val="24"/>
          <w:lang w:eastAsia="ko-KR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ab/>
        <w:t xml:space="preserve">            _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Trưởng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phòng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Quan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hệ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Hợp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tác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ko-KR"/>
        </w:rPr>
        <w:t>–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Đối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ngoại</w:t>
      </w:r>
      <w:proofErr w:type="spellEnd"/>
    </w:p>
    <w:p w:rsidR="009D0DBD" w:rsidRDefault="009D0DBD" w:rsidP="009D0DBD">
      <w:pPr>
        <w:ind w:firstLine="450"/>
        <w:jc w:val="both"/>
        <w:rPr>
          <w:rFonts w:ascii="Times New Roman" w:hAnsi="Times New Roman" w:cs="Times New Roman" w:hint="eastAsia"/>
          <w:sz w:val="24"/>
          <w:szCs w:val="24"/>
          <w:lang w:eastAsia="ko-KR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                _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Trưởng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phòng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Truyền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ko-KR"/>
        </w:rPr>
        <w:t>thông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ko-KR"/>
        </w:rPr>
        <w:t>–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Sự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kiện</w:t>
      </w:r>
      <w:proofErr w:type="spellEnd"/>
    </w:p>
    <w:p w:rsidR="009D0DBD" w:rsidRDefault="009D0DBD" w:rsidP="009D0DBD">
      <w:pPr>
        <w:ind w:firstLine="450"/>
        <w:jc w:val="both"/>
        <w:rPr>
          <w:rFonts w:ascii="Times New Roman" w:hAnsi="Times New Roman" w:cs="Times New Roman" w:hint="eastAsia"/>
          <w:sz w:val="24"/>
          <w:szCs w:val="24"/>
          <w:lang w:eastAsia="ko-KR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ab/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ab/>
        <w:t xml:space="preserve">_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Trường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phòng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Quản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lý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thiết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bị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-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phòng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học</w:t>
      </w:r>
      <w:proofErr w:type="spellEnd"/>
    </w:p>
    <w:p w:rsidR="009D0DBD" w:rsidRPr="009D0DBD" w:rsidRDefault="009D0DBD" w:rsidP="009D0DBD">
      <w:pPr>
        <w:ind w:firstLine="450"/>
        <w:jc w:val="both"/>
        <w:rPr>
          <w:rFonts w:ascii="Times New Roman" w:hAnsi="Times New Roman" w:cs="Times New Roman" w:hint="eastAsia"/>
          <w:sz w:val="24"/>
          <w:szCs w:val="24"/>
          <w:lang w:eastAsia="ko-KR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Thứ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7,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ngày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13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tháng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08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năm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2016,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đoàn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giáo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sư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khoa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Nghệ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Thuật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trường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đại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học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Sejong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Hàn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Quốc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sẽ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có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buổi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viếng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thăm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trường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đại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học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Văn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Hiến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.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Cũng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nhằm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thặt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chặt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mối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liên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kết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giữa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hai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trườ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ng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đ</w:t>
      </w:r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oàn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giáo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sư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khoa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Nghệ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thuật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chuyên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ngành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Âm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nhạc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trường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đại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học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Sejong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cùng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nhân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viên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phòng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Quan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hệ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Hợp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tác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quốc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tế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sẽ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có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buổi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trao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đổi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văn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hóa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nghệ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thuật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giữa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hai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trường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với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chương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trình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cụ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thể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như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sau</w:t>
      </w:r>
      <w:proofErr w:type="spellEnd"/>
      <w:r w:rsidRPr="009D0DBD">
        <w:rPr>
          <w:rFonts w:ascii="Times New Roman" w:hAnsi="Times New Roman" w:cs="Times New Roman" w:hint="eastAsia"/>
          <w:sz w:val="24"/>
          <w:szCs w:val="24"/>
          <w:lang w:eastAsia="ko-K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1676"/>
        <w:gridCol w:w="2947"/>
        <w:gridCol w:w="3210"/>
        <w:gridCol w:w="1148"/>
      </w:tblGrid>
      <w:tr w:rsidR="009D0DBD" w:rsidTr="00317FB4">
        <w:tc>
          <w:tcPr>
            <w:tcW w:w="59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0DBD" w:rsidRPr="004C78C7" w:rsidRDefault="009D0DBD" w:rsidP="00317FB4">
            <w:pPr>
              <w:jc w:val="center"/>
              <w:rPr>
                <w:rFonts w:ascii="Times New Roman" w:hAnsi="Times New Roman" w:cs="Times New Roman" w:hint="eastAsia"/>
                <w:b/>
                <w:sz w:val="20"/>
                <w:szCs w:val="20"/>
                <w:lang w:eastAsia="ko-KR"/>
              </w:rPr>
            </w:pPr>
            <w:r w:rsidRPr="004C78C7">
              <w:rPr>
                <w:rFonts w:ascii="Times New Roman" w:hAnsi="Times New Roman" w:cs="Times New Roman" w:hint="eastAsia"/>
                <w:b/>
                <w:sz w:val="20"/>
                <w:szCs w:val="20"/>
                <w:lang w:eastAsia="ko-KR"/>
              </w:rPr>
              <w:t>STT</w:t>
            </w:r>
          </w:p>
        </w:tc>
        <w:tc>
          <w:tcPr>
            <w:tcW w:w="176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0DBD" w:rsidRPr="004C78C7" w:rsidRDefault="009D0DBD" w:rsidP="00317FB4">
            <w:pPr>
              <w:jc w:val="center"/>
              <w:rPr>
                <w:rFonts w:ascii="Times New Roman" w:hAnsi="Times New Roman" w:cs="Times New Roman" w:hint="eastAsia"/>
                <w:b/>
                <w:sz w:val="20"/>
                <w:szCs w:val="20"/>
                <w:lang w:eastAsia="ko-KR"/>
              </w:rPr>
            </w:pPr>
            <w:r w:rsidRPr="004C78C7">
              <w:rPr>
                <w:rFonts w:ascii="Times New Roman" w:hAnsi="Times New Roman" w:cs="Times New Roman" w:hint="eastAsia"/>
                <w:b/>
                <w:sz w:val="20"/>
                <w:szCs w:val="20"/>
                <w:lang w:eastAsia="ko-KR"/>
              </w:rPr>
              <w:t>THỜI GIAN</w:t>
            </w:r>
          </w:p>
        </w:tc>
        <w:tc>
          <w:tcPr>
            <w:tcW w:w="314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0DBD" w:rsidRPr="004C78C7" w:rsidRDefault="009D0DBD" w:rsidP="00317FB4">
            <w:pPr>
              <w:jc w:val="center"/>
              <w:rPr>
                <w:rFonts w:ascii="Times New Roman" w:hAnsi="Times New Roman" w:cs="Times New Roman" w:hint="eastAsia"/>
                <w:b/>
                <w:sz w:val="20"/>
                <w:szCs w:val="20"/>
                <w:lang w:eastAsia="ko-KR"/>
              </w:rPr>
            </w:pPr>
            <w:r w:rsidRPr="004C78C7">
              <w:rPr>
                <w:rFonts w:ascii="Times New Roman" w:hAnsi="Times New Roman" w:cs="Times New Roman" w:hint="eastAsia"/>
                <w:b/>
                <w:sz w:val="20"/>
                <w:szCs w:val="20"/>
                <w:lang w:eastAsia="ko-KR"/>
              </w:rPr>
              <w:t>NỘI DUNG GIAO LƯU</w:t>
            </w:r>
          </w:p>
        </w:tc>
        <w:tc>
          <w:tcPr>
            <w:tcW w:w="342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0DBD" w:rsidRPr="004C78C7" w:rsidRDefault="009D0DBD" w:rsidP="00317FB4">
            <w:pPr>
              <w:jc w:val="center"/>
              <w:rPr>
                <w:rFonts w:ascii="Times New Roman" w:hAnsi="Times New Roman" w:cs="Times New Roman" w:hint="eastAsia"/>
                <w:b/>
                <w:sz w:val="20"/>
                <w:szCs w:val="20"/>
                <w:lang w:eastAsia="ko-KR"/>
              </w:rPr>
            </w:pPr>
            <w:r w:rsidRPr="004C78C7">
              <w:rPr>
                <w:rFonts w:ascii="Times New Roman" w:hAnsi="Times New Roman" w:cs="Times New Roman" w:hint="eastAsia"/>
                <w:b/>
                <w:sz w:val="20"/>
                <w:szCs w:val="20"/>
                <w:lang w:eastAsia="ko-KR"/>
              </w:rPr>
              <w:t>THÀNH PHẦN THAM DỰ</w:t>
            </w:r>
          </w:p>
        </w:tc>
        <w:tc>
          <w:tcPr>
            <w:tcW w:w="118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0DBD" w:rsidRPr="004C78C7" w:rsidRDefault="009D0DBD" w:rsidP="00317FB4">
            <w:pPr>
              <w:jc w:val="center"/>
              <w:rPr>
                <w:rFonts w:ascii="Times New Roman" w:hAnsi="Times New Roman" w:cs="Times New Roman" w:hint="eastAsia"/>
                <w:b/>
                <w:sz w:val="20"/>
                <w:szCs w:val="20"/>
                <w:lang w:eastAsia="ko-KR"/>
              </w:rPr>
            </w:pPr>
            <w:r w:rsidRPr="004C78C7">
              <w:rPr>
                <w:rFonts w:ascii="Times New Roman" w:hAnsi="Times New Roman" w:cs="Times New Roman" w:hint="eastAsia"/>
                <w:b/>
                <w:sz w:val="20"/>
                <w:szCs w:val="20"/>
                <w:lang w:eastAsia="ko-KR"/>
              </w:rPr>
              <w:t>GHI CHÚ</w:t>
            </w:r>
          </w:p>
        </w:tc>
      </w:tr>
      <w:tr w:rsidR="009D0DBD" w:rsidTr="00317FB4">
        <w:tc>
          <w:tcPr>
            <w:tcW w:w="59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0DBD" w:rsidRDefault="009D0DBD" w:rsidP="00317FB4">
            <w:pPr>
              <w:jc w:val="center"/>
              <w:rPr>
                <w:rFonts w:ascii="Times New Roman" w:hAnsi="Times New Roman" w:cs="Times New Roman" w:hint="eastAsia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D0DBD" w:rsidRPr="009C5938" w:rsidRDefault="009D0DBD" w:rsidP="00317FB4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  <w:lang w:eastAsia="ko-KR"/>
              </w:rPr>
            </w:pPr>
            <w:r w:rsidRPr="009C5938">
              <w:rPr>
                <w:rFonts w:ascii="Times New Roman" w:hAnsi="Times New Roman" w:cs="Times New Roman" w:hint="eastAsia"/>
                <w:sz w:val="24"/>
                <w:szCs w:val="24"/>
                <w:lang w:eastAsia="ko-KR"/>
              </w:rPr>
              <w:t>10:00 am</w:t>
            </w:r>
          </w:p>
        </w:tc>
        <w:tc>
          <w:tcPr>
            <w:tcW w:w="3146" w:type="dxa"/>
            <w:tcBorders>
              <w:top w:val="double" w:sz="4" w:space="0" w:color="auto"/>
            </w:tcBorders>
            <w:vAlign w:val="center"/>
          </w:tcPr>
          <w:p w:rsidR="009D0DBD" w:rsidRPr="009C5938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proofErr w:type="spellStart"/>
            <w:r w:rsidRPr="009C5938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Đ</w:t>
            </w:r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oàn</w:t>
            </w:r>
            <w:proofErr w:type="spellEnd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trường</w:t>
            </w:r>
            <w:proofErr w:type="spellEnd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Sejong</w:t>
            </w:r>
            <w:proofErr w:type="spellEnd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đến</w:t>
            </w:r>
            <w:proofErr w:type="spellEnd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thăm</w:t>
            </w:r>
            <w:proofErr w:type="spellEnd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trường</w:t>
            </w:r>
            <w:proofErr w:type="spellEnd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VHU</w:t>
            </w:r>
          </w:p>
        </w:tc>
        <w:tc>
          <w:tcPr>
            <w:tcW w:w="3420" w:type="dxa"/>
            <w:tcBorders>
              <w:top w:val="double" w:sz="4" w:space="0" w:color="auto"/>
            </w:tcBorders>
            <w:vAlign w:val="center"/>
          </w:tcPr>
          <w:p w:rsidR="009D0DBD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_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Giáo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sư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Kim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Hyeon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Tae (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giảng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viên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chuyên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ngành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sáng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tác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trường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ĐH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Sejong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Hàn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Quốc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)</w:t>
            </w:r>
          </w:p>
          <w:p w:rsidR="009D0DBD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_</w:t>
            </w:r>
            <w:proofErr w:type="spellStart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Cô</w:t>
            </w:r>
            <w:proofErr w:type="spellEnd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Dung (</w:t>
            </w:r>
            <w:proofErr w:type="spellStart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nhân</w:t>
            </w:r>
            <w:proofErr w:type="spellEnd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viên</w:t>
            </w:r>
            <w:proofErr w:type="spellEnd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phòng</w:t>
            </w:r>
            <w:proofErr w:type="spellEnd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QHHTQT </w:t>
            </w:r>
            <w:proofErr w:type="spellStart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trường</w:t>
            </w:r>
            <w:proofErr w:type="spellEnd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ĐH </w:t>
            </w:r>
            <w:proofErr w:type="spellStart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Sejong</w:t>
            </w:r>
            <w:proofErr w:type="spellEnd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Hàn</w:t>
            </w:r>
            <w:proofErr w:type="spellEnd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Quốc</w:t>
            </w:r>
            <w:proofErr w:type="spellEnd"/>
            <w:r w:rsidRPr="009C5938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)</w:t>
            </w:r>
          </w:p>
          <w:p w:rsidR="009D0DBD" w:rsidRPr="009C5938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_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Đại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diện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trường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đại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học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Văn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Hiến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khoa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Nghệ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thuật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và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phòng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QHHTQT)</w:t>
            </w:r>
          </w:p>
        </w:tc>
        <w:tc>
          <w:tcPr>
            <w:tcW w:w="1188" w:type="dxa"/>
            <w:tcBorders>
              <w:top w:val="double" w:sz="4" w:space="0" w:color="auto"/>
            </w:tcBorders>
            <w:vAlign w:val="center"/>
          </w:tcPr>
          <w:p w:rsidR="009D0DBD" w:rsidRPr="00374723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proofErr w:type="spellStart"/>
            <w:r w:rsidRPr="00374723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T</w:t>
            </w:r>
            <w:r w:rsidRPr="0037472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ham</w:t>
            </w:r>
            <w:proofErr w:type="spellEnd"/>
            <w:r w:rsidRPr="0037472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7472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quan</w:t>
            </w:r>
            <w:proofErr w:type="spellEnd"/>
            <w:r w:rsidRPr="0037472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7472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khoa</w:t>
            </w:r>
            <w:proofErr w:type="spellEnd"/>
            <w:r w:rsidRPr="0037472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7472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Nghệ</w:t>
            </w:r>
            <w:proofErr w:type="spellEnd"/>
            <w:r w:rsidRPr="0037472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7472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thuật</w:t>
            </w:r>
            <w:proofErr w:type="spellEnd"/>
            <w:r w:rsidRPr="0037472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7472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tại</w:t>
            </w:r>
            <w:proofErr w:type="spellEnd"/>
            <w:r w:rsidRPr="0037472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CS </w:t>
            </w:r>
            <w:proofErr w:type="spellStart"/>
            <w:r w:rsidRPr="0037472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Điện</w:t>
            </w:r>
            <w:proofErr w:type="spellEnd"/>
            <w:r w:rsidRPr="0037472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7472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Biên</w:t>
            </w:r>
            <w:proofErr w:type="spellEnd"/>
            <w:r w:rsidRPr="0037472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7472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Phủ</w:t>
            </w:r>
            <w:proofErr w:type="spellEnd"/>
          </w:p>
        </w:tc>
      </w:tr>
      <w:tr w:rsidR="009D0DBD" w:rsidTr="00317FB4">
        <w:tc>
          <w:tcPr>
            <w:tcW w:w="595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0DBD" w:rsidRDefault="009D0DBD" w:rsidP="00317FB4">
            <w:pPr>
              <w:jc w:val="center"/>
              <w:rPr>
                <w:rFonts w:ascii="Times New Roman" w:hAnsi="Times New Roman" w:cs="Times New Roman" w:hint="eastAsia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767" w:type="dxa"/>
            <w:tcBorders>
              <w:left w:val="double" w:sz="4" w:space="0" w:color="auto"/>
            </w:tcBorders>
            <w:vAlign w:val="center"/>
          </w:tcPr>
          <w:p w:rsidR="009D0DBD" w:rsidRPr="009C5938" w:rsidRDefault="009D0DBD" w:rsidP="00317FB4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ko-KR"/>
              </w:rPr>
              <w:t>11:40 am</w:t>
            </w:r>
          </w:p>
        </w:tc>
        <w:tc>
          <w:tcPr>
            <w:tcW w:w="3146" w:type="dxa"/>
            <w:vAlign w:val="center"/>
          </w:tcPr>
          <w:p w:rsidR="009D0DBD" w:rsidRPr="009C5938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Hai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giáo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sư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khoa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Nghệ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Thuật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của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trường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Đại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học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Sejong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đáp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chuyến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bay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từ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Hà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Nội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đến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TP.HCM</w:t>
            </w:r>
          </w:p>
        </w:tc>
        <w:tc>
          <w:tcPr>
            <w:tcW w:w="3420" w:type="dxa"/>
            <w:vAlign w:val="center"/>
          </w:tcPr>
          <w:p w:rsidR="009D0DBD" w:rsidRPr="009C5938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Cô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Dung (ĐH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Sejong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và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nhân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viên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phòng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QHHT-ĐN VHU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ra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sân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bay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đón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giáo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sư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Kim Dong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Sik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giảng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viên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chuyên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ngành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Vocal)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và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Kwon Do Yun (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giảng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viên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chuyên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ngành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Dance)</w:t>
            </w:r>
          </w:p>
        </w:tc>
        <w:tc>
          <w:tcPr>
            <w:tcW w:w="1188" w:type="dxa"/>
            <w:vAlign w:val="center"/>
          </w:tcPr>
          <w:p w:rsidR="009D0DBD" w:rsidRPr="00374723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Nhờ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trường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cho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xe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đón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nếu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được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)</w:t>
            </w:r>
          </w:p>
        </w:tc>
      </w:tr>
      <w:tr w:rsidR="009D0DBD" w:rsidTr="00317FB4">
        <w:tc>
          <w:tcPr>
            <w:tcW w:w="595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0DBD" w:rsidRDefault="009D0DBD" w:rsidP="00317FB4">
            <w:pPr>
              <w:jc w:val="center"/>
              <w:rPr>
                <w:rFonts w:ascii="Times New Roman" w:hAnsi="Times New Roman" w:cs="Times New Roman" w:hint="eastAsia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767" w:type="dxa"/>
            <w:tcBorders>
              <w:left w:val="double" w:sz="4" w:space="0" w:color="auto"/>
            </w:tcBorders>
            <w:vAlign w:val="center"/>
          </w:tcPr>
          <w:p w:rsidR="009D0DBD" w:rsidRPr="009C5938" w:rsidRDefault="009D0DBD" w:rsidP="00317FB4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ko-KR"/>
              </w:rPr>
              <w:t>12:30 pm</w:t>
            </w:r>
          </w:p>
        </w:tc>
        <w:tc>
          <w:tcPr>
            <w:tcW w:w="3146" w:type="dxa"/>
            <w:vAlign w:val="center"/>
          </w:tcPr>
          <w:p w:rsidR="009D0DBD" w:rsidRPr="009C5938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Đoàn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trường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ĐH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Sejong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mời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đại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diện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trường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đại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học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Văn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Hiến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ăn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trưa</w:t>
            </w:r>
            <w:proofErr w:type="spellEnd"/>
          </w:p>
        </w:tc>
        <w:tc>
          <w:tcPr>
            <w:tcW w:w="3420" w:type="dxa"/>
            <w:vAlign w:val="center"/>
          </w:tcPr>
          <w:p w:rsidR="009D0DBD" w:rsidRPr="009C5938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Đ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ại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diện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của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trường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cùng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ăn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trưa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và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trao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đổi</w:t>
            </w:r>
            <w:proofErr w:type="spellEnd"/>
          </w:p>
        </w:tc>
        <w:tc>
          <w:tcPr>
            <w:tcW w:w="1188" w:type="dxa"/>
            <w:vAlign w:val="center"/>
          </w:tcPr>
          <w:p w:rsidR="009D0DBD" w:rsidRPr="00374723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Dự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kiến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tại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nhà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Nam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Bộ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gần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CS 613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Âu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Cơ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)</w:t>
            </w:r>
          </w:p>
        </w:tc>
      </w:tr>
      <w:tr w:rsidR="009D0DBD" w:rsidTr="00317FB4">
        <w:tc>
          <w:tcPr>
            <w:tcW w:w="595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0DBD" w:rsidRDefault="009D0DBD" w:rsidP="00317FB4">
            <w:pPr>
              <w:jc w:val="center"/>
              <w:rPr>
                <w:rFonts w:ascii="Times New Roman" w:hAnsi="Times New Roman" w:cs="Times New Roman" w:hint="eastAsia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767" w:type="dxa"/>
            <w:tcBorders>
              <w:left w:val="double" w:sz="4" w:space="0" w:color="auto"/>
            </w:tcBorders>
            <w:vAlign w:val="center"/>
          </w:tcPr>
          <w:p w:rsidR="009D0DBD" w:rsidRPr="009C5938" w:rsidRDefault="009D0DBD" w:rsidP="00317FB4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ko-KR"/>
              </w:rPr>
              <w:t xml:space="preserve">02:00 pm 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–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ko-KR"/>
              </w:rPr>
              <w:t xml:space="preserve"> 02:30 pm</w:t>
            </w:r>
          </w:p>
        </w:tc>
        <w:tc>
          <w:tcPr>
            <w:tcW w:w="3146" w:type="dxa"/>
            <w:vAlign w:val="center"/>
          </w:tcPr>
          <w:p w:rsidR="009D0DBD" w:rsidRPr="009C5938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Bắt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đầu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buổi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giao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lưu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văn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hóa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và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nghệ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thuật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với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sinh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viên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khoa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Nghệ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thuật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và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khoa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Hàn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Quốc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lastRenderedPageBreak/>
              <w:t>học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v.v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…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trường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đại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học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Văn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Hiến</w:t>
            </w:r>
            <w:proofErr w:type="spellEnd"/>
          </w:p>
        </w:tc>
        <w:tc>
          <w:tcPr>
            <w:tcW w:w="3420" w:type="dxa"/>
            <w:vAlign w:val="center"/>
          </w:tcPr>
          <w:p w:rsidR="009D0DBD" w:rsidRPr="009C5938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lastRenderedPageBreak/>
              <w:t>_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Đại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diện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trường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đại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học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Sejong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sẽ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giới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thiệu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về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trường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và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khoa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Nghệ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thuật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ứng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dụng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của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trường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188" w:type="dxa"/>
            <w:vAlign w:val="center"/>
          </w:tcPr>
          <w:p w:rsidR="009D0DBD" w:rsidRPr="00374723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T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ại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hội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trường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lớn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tại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CS 613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lastRenderedPageBreak/>
              <w:t>Âu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Cơ</w:t>
            </w:r>
            <w:proofErr w:type="spellEnd"/>
          </w:p>
        </w:tc>
      </w:tr>
      <w:tr w:rsidR="009D0DBD" w:rsidTr="00317FB4">
        <w:tc>
          <w:tcPr>
            <w:tcW w:w="595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0DBD" w:rsidRDefault="009D0DBD" w:rsidP="00317FB4">
            <w:pPr>
              <w:jc w:val="center"/>
              <w:rPr>
                <w:rFonts w:ascii="Times New Roman" w:hAnsi="Times New Roman" w:cs="Times New Roman" w:hint="eastAsia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ko-KR"/>
              </w:rPr>
              <w:lastRenderedPageBreak/>
              <w:t>5</w:t>
            </w:r>
          </w:p>
        </w:tc>
        <w:tc>
          <w:tcPr>
            <w:tcW w:w="1767" w:type="dxa"/>
            <w:tcBorders>
              <w:left w:val="double" w:sz="4" w:space="0" w:color="auto"/>
            </w:tcBorders>
            <w:vAlign w:val="center"/>
          </w:tcPr>
          <w:p w:rsidR="009D0DBD" w:rsidRPr="009C5938" w:rsidRDefault="009D0DBD" w:rsidP="00317FB4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ko-KR"/>
              </w:rPr>
              <w:t xml:space="preserve">02:30 pm 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–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ko-KR"/>
              </w:rPr>
              <w:t>04:30 pm</w:t>
            </w:r>
          </w:p>
        </w:tc>
        <w:tc>
          <w:tcPr>
            <w:tcW w:w="3146" w:type="dxa"/>
            <w:vAlign w:val="center"/>
          </w:tcPr>
          <w:p w:rsidR="009D0DBD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1/ </w:t>
            </w:r>
            <w:proofErr w:type="spellStart"/>
            <w:r w:rsidRPr="009658F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Giáo</w:t>
            </w:r>
            <w:proofErr w:type="spellEnd"/>
            <w:r w:rsidRPr="009658F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658F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sư</w:t>
            </w:r>
            <w:proofErr w:type="spellEnd"/>
            <w:r w:rsidRPr="009658F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Kim Dong </w:t>
            </w:r>
            <w:proofErr w:type="spellStart"/>
            <w:r w:rsidRPr="009658F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Sik</w:t>
            </w:r>
            <w:proofErr w:type="spellEnd"/>
            <w:r w:rsidRPr="009658F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658F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giảng</w:t>
            </w:r>
            <w:proofErr w:type="spellEnd"/>
            <w:r w:rsidRPr="009658F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658F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dạy</w:t>
            </w:r>
            <w:proofErr w:type="spellEnd"/>
            <w:r w:rsidRPr="009658F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658F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và</w:t>
            </w:r>
            <w:proofErr w:type="spellEnd"/>
            <w:r w:rsidRPr="009658F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658F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thực</w:t>
            </w:r>
            <w:proofErr w:type="spellEnd"/>
            <w:r w:rsidRPr="009658F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658F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tế</w:t>
            </w:r>
            <w:proofErr w:type="spellEnd"/>
            <w:r w:rsidRPr="009658F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658F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về</w:t>
            </w:r>
            <w:proofErr w:type="spellEnd"/>
            <w:r w:rsidRPr="009658F3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K-Pop Vocal</w:t>
            </w:r>
          </w:p>
          <w:p w:rsidR="009D0DBD" w:rsidRPr="009658F3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2/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Giáo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sư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Kwon Do Yun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giảng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dạy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và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thực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tế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về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K-Pop Dance</w:t>
            </w:r>
          </w:p>
        </w:tc>
        <w:tc>
          <w:tcPr>
            <w:tcW w:w="3420" w:type="dxa"/>
            <w:vAlign w:val="center"/>
          </w:tcPr>
          <w:p w:rsidR="009D0DBD" w:rsidRPr="009C5938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Giáo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sư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và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toàn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thể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sinh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viên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có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quan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tâm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đến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K-POP Vocal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và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Dance</w:t>
            </w:r>
          </w:p>
        </w:tc>
        <w:tc>
          <w:tcPr>
            <w:tcW w:w="1188" w:type="dxa"/>
            <w:vAlign w:val="center"/>
          </w:tcPr>
          <w:p w:rsidR="009D0DBD" w:rsidRPr="00374723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T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ại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r w:rsidRPr="009D0DBD">
              <w:rPr>
                <w:rFonts w:ascii="Times New Roman" w:hAnsi="Times New Roman" w:cs="Times New Roman" w:hint="eastAsia"/>
                <w:b/>
                <w:sz w:val="20"/>
                <w:szCs w:val="20"/>
                <w:lang w:eastAsia="ko-KR"/>
              </w:rPr>
              <w:t>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phòng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học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đầy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đủ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âm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thanh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và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micro,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phòng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đủ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cho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20 ~ 30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sinh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viên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tham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dự</w:t>
            </w:r>
            <w:proofErr w:type="spellEnd"/>
          </w:p>
        </w:tc>
      </w:tr>
      <w:tr w:rsidR="009D0DBD" w:rsidTr="00317FB4">
        <w:tc>
          <w:tcPr>
            <w:tcW w:w="595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0DBD" w:rsidRDefault="009D0DBD" w:rsidP="00317FB4">
            <w:pPr>
              <w:jc w:val="center"/>
              <w:rPr>
                <w:rFonts w:ascii="Times New Roman" w:hAnsi="Times New Roman" w:cs="Times New Roman" w:hint="eastAsia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767" w:type="dxa"/>
            <w:tcBorders>
              <w:left w:val="double" w:sz="4" w:space="0" w:color="auto"/>
            </w:tcBorders>
            <w:vAlign w:val="center"/>
          </w:tcPr>
          <w:p w:rsidR="009D0DBD" w:rsidRPr="009C5938" w:rsidRDefault="009D0DBD" w:rsidP="00317FB4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ko-KR"/>
              </w:rPr>
              <w:t>04:30 pm -05:15 pm</w:t>
            </w:r>
          </w:p>
        </w:tc>
        <w:tc>
          <w:tcPr>
            <w:tcW w:w="3146" w:type="dxa"/>
            <w:vAlign w:val="center"/>
          </w:tcPr>
          <w:p w:rsidR="009D0DBD" w:rsidRPr="009C5938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Giáo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sư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Kim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Hyeon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Tae (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Giảng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viên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chuyên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ngành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sáng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tác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giảng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dạy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về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âm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nhạc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ứng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dụng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tại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Hàn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Quốc</w:t>
            </w:r>
            <w:proofErr w:type="spellEnd"/>
          </w:p>
        </w:tc>
        <w:tc>
          <w:tcPr>
            <w:tcW w:w="3420" w:type="dxa"/>
            <w:vAlign w:val="center"/>
          </w:tcPr>
          <w:p w:rsidR="009D0DBD" w:rsidRPr="009C5938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G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iáo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sư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Kim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và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toàn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thể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sinh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viên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có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quan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tâm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đến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âm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nhạc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Hàn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Quốc</w:t>
            </w:r>
            <w:proofErr w:type="spellEnd"/>
          </w:p>
        </w:tc>
        <w:tc>
          <w:tcPr>
            <w:tcW w:w="1188" w:type="dxa"/>
            <w:vAlign w:val="center"/>
          </w:tcPr>
          <w:p w:rsidR="009D0DBD" w:rsidRPr="00374723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T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ại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Hội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trường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lớn</w:t>
            </w:r>
            <w:proofErr w:type="spellEnd"/>
          </w:p>
        </w:tc>
      </w:tr>
      <w:tr w:rsidR="009D0DBD" w:rsidTr="00317FB4">
        <w:tc>
          <w:tcPr>
            <w:tcW w:w="595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0DBD" w:rsidRDefault="009D0DBD" w:rsidP="00317FB4">
            <w:pPr>
              <w:jc w:val="center"/>
              <w:rPr>
                <w:rFonts w:ascii="Times New Roman" w:hAnsi="Times New Roman" w:cs="Times New Roman" w:hint="eastAsia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1767" w:type="dxa"/>
            <w:tcBorders>
              <w:left w:val="double" w:sz="4" w:space="0" w:color="auto"/>
            </w:tcBorders>
            <w:vAlign w:val="center"/>
          </w:tcPr>
          <w:p w:rsidR="009D0DBD" w:rsidRPr="009C5938" w:rsidRDefault="009D0DBD" w:rsidP="00317FB4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ko-KR"/>
              </w:rPr>
              <w:t xml:space="preserve">05: 30 pm </w:t>
            </w:r>
          </w:p>
        </w:tc>
        <w:tc>
          <w:tcPr>
            <w:tcW w:w="3146" w:type="dxa"/>
            <w:vAlign w:val="center"/>
          </w:tcPr>
          <w:p w:rsidR="009D0DBD" w:rsidRPr="009C5938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B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ế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mạc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và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chụp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ảnh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lưu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niệm</w:t>
            </w:r>
            <w:proofErr w:type="spellEnd"/>
          </w:p>
        </w:tc>
        <w:tc>
          <w:tcPr>
            <w:tcW w:w="3420" w:type="dxa"/>
            <w:vAlign w:val="center"/>
          </w:tcPr>
          <w:p w:rsidR="009D0DBD" w:rsidRPr="009C5938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T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oàn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thể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giảng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viên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và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sinh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viên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có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tham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gia</w:t>
            </w:r>
            <w:proofErr w:type="spellEnd"/>
          </w:p>
        </w:tc>
        <w:tc>
          <w:tcPr>
            <w:tcW w:w="1188" w:type="dxa"/>
            <w:vAlign w:val="center"/>
          </w:tcPr>
          <w:p w:rsidR="009D0DBD" w:rsidRPr="00374723" w:rsidRDefault="009D0DBD" w:rsidP="00317FB4">
            <w:pP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T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ại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hội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trường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lớn</w:t>
            </w:r>
            <w:proofErr w:type="spellEnd"/>
          </w:p>
        </w:tc>
      </w:tr>
    </w:tbl>
    <w:p w:rsidR="00EF1375" w:rsidRDefault="00EF1375">
      <w:pPr>
        <w:rPr>
          <w:rFonts w:hint="eastAsia"/>
          <w:lang w:eastAsia="ko-KR"/>
        </w:rPr>
      </w:pPr>
    </w:p>
    <w:p w:rsidR="009D0DBD" w:rsidRDefault="009D0DBD" w:rsidP="009D0DBD">
      <w:pPr>
        <w:spacing w:line="360" w:lineRule="auto"/>
        <w:ind w:firstLine="450"/>
        <w:rPr>
          <w:rFonts w:ascii="Times New Roman" w:hAnsi="Times New Roman" w:cs="Times New Roman" w:hint="eastAsia"/>
          <w:sz w:val="24"/>
          <w:szCs w:val="24"/>
          <w:lang w:eastAsia="ko-KR"/>
        </w:rPr>
      </w:pP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Kính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mong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 xml:space="preserve"> Ban </w:t>
      </w: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giám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đốc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điều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hành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cùng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toàn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thể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các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phòng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 xml:space="preserve"> ban </w:t>
      </w: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có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liên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quan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hỗ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trợ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cho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chương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trình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được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diễn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ra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tốt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9D0DBD">
        <w:rPr>
          <w:rFonts w:ascii="Times New Roman" w:hAnsi="Times New Roman" w:cs="Times New Roman"/>
          <w:sz w:val="24"/>
          <w:szCs w:val="24"/>
          <w:lang w:eastAsia="ko-KR"/>
        </w:rPr>
        <w:t>đẹp</w:t>
      </w:r>
      <w:proofErr w:type="spellEnd"/>
      <w:r w:rsidRPr="009D0DBD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:rsidR="009D0DBD" w:rsidRDefault="009D0DBD" w:rsidP="009D0DBD">
      <w:pPr>
        <w:tabs>
          <w:tab w:val="center" w:pos="7200"/>
        </w:tabs>
        <w:spacing w:line="360" w:lineRule="auto"/>
        <w:ind w:firstLine="450"/>
        <w:rPr>
          <w:rFonts w:ascii="Times New Roman" w:hAnsi="Times New Roman" w:cs="Times New Roman" w:hint="eastAsia"/>
          <w:sz w:val="24"/>
          <w:szCs w:val="24"/>
          <w:lang w:eastAsia="ko-KR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Ý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kiến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của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Ban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điều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hành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ab/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Người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trình</w:t>
      </w:r>
      <w:proofErr w:type="spellEnd"/>
    </w:p>
    <w:p w:rsidR="009D0DBD" w:rsidRDefault="009D0DBD" w:rsidP="009D0DBD">
      <w:pPr>
        <w:tabs>
          <w:tab w:val="center" w:pos="7200"/>
        </w:tabs>
        <w:spacing w:line="360" w:lineRule="auto"/>
        <w:ind w:firstLine="450"/>
        <w:rPr>
          <w:rFonts w:ascii="Times New Roman" w:hAnsi="Times New Roman" w:cs="Times New Roman" w:hint="eastAsia"/>
          <w:sz w:val="24"/>
          <w:szCs w:val="24"/>
          <w:lang w:eastAsia="ko-KR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ab/>
        <w:t xml:space="preserve">P.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Khoa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NN&amp;VHNN</w:t>
      </w:r>
    </w:p>
    <w:p w:rsidR="009D0DBD" w:rsidRDefault="009D0DBD" w:rsidP="009D0DBD">
      <w:pPr>
        <w:tabs>
          <w:tab w:val="center" w:pos="7200"/>
        </w:tabs>
        <w:spacing w:line="360" w:lineRule="auto"/>
        <w:ind w:firstLine="450"/>
        <w:rPr>
          <w:rFonts w:ascii="Times New Roman" w:hAnsi="Times New Roman" w:cs="Times New Roman" w:hint="eastAsia"/>
          <w:sz w:val="24"/>
          <w:szCs w:val="24"/>
          <w:lang w:eastAsia="ko-KR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ab/>
        <w:t>(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đã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ký)</w:t>
      </w:r>
      <w:bookmarkStart w:id="0" w:name="_GoBack"/>
      <w:bookmarkEnd w:id="0"/>
    </w:p>
    <w:p w:rsidR="009D0DBD" w:rsidRPr="009D0DBD" w:rsidRDefault="009D0DBD" w:rsidP="009D0DBD">
      <w:pPr>
        <w:tabs>
          <w:tab w:val="center" w:pos="7200"/>
        </w:tabs>
        <w:spacing w:line="360" w:lineRule="auto"/>
        <w:ind w:firstLine="450"/>
        <w:rPr>
          <w:rFonts w:ascii="Times New Roman" w:hAnsi="Times New Roman" w:cs="Times New Roman"/>
          <w:i/>
          <w:sz w:val="24"/>
          <w:szCs w:val="24"/>
          <w:lang w:eastAsia="ko-KR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ab/>
      </w:r>
      <w:proofErr w:type="spellStart"/>
      <w:r>
        <w:rPr>
          <w:rFonts w:ascii="Times New Roman" w:hAnsi="Times New Roman" w:cs="Times New Roman" w:hint="eastAsia"/>
          <w:i/>
          <w:sz w:val="24"/>
          <w:szCs w:val="24"/>
          <w:lang w:eastAsia="ko-KR"/>
        </w:rPr>
        <w:t>ThS</w:t>
      </w:r>
      <w:proofErr w:type="spellEnd"/>
      <w:r>
        <w:rPr>
          <w:rFonts w:ascii="Times New Roman" w:hAnsi="Times New Roman" w:cs="Times New Roman" w:hint="eastAsia"/>
          <w:i/>
          <w:sz w:val="24"/>
          <w:szCs w:val="24"/>
          <w:lang w:eastAsia="ko-KR"/>
        </w:rPr>
        <w:t xml:space="preserve">. </w:t>
      </w:r>
      <w:proofErr w:type="spellStart"/>
      <w:r>
        <w:rPr>
          <w:rFonts w:ascii="Times New Roman" w:hAnsi="Times New Roman" w:cs="Times New Roman" w:hint="eastAsia"/>
          <w:i/>
          <w:sz w:val="24"/>
          <w:szCs w:val="24"/>
          <w:lang w:eastAsia="ko-KR"/>
        </w:rPr>
        <w:t>Chểnh</w:t>
      </w:r>
      <w:proofErr w:type="spellEnd"/>
      <w:r>
        <w:rPr>
          <w:rFonts w:ascii="Times New Roman" w:hAnsi="Times New Roman" w:cs="Times New Roman" w:hint="eastAsia"/>
          <w:i/>
          <w:sz w:val="24"/>
          <w:szCs w:val="24"/>
          <w:lang w:eastAsia="ko-KR"/>
        </w:rPr>
        <w:t xml:space="preserve"> Cao </w:t>
      </w:r>
      <w:proofErr w:type="spellStart"/>
      <w:r>
        <w:rPr>
          <w:rFonts w:ascii="Times New Roman" w:hAnsi="Times New Roman" w:cs="Times New Roman" w:hint="eastAsia"/>
          <w:i/>
          <w:sz w:val="24"/>
          <w:szCs w:val="24"/>
          <w:lang w:eastAsia="ko-KR"/>
        </w:rPr>
        <w:t>Ngọc</w:t>
      </w:r>
      <w:proofErr w:type="spellEnd"/>
      <w:r>
        <w:rPr>
          <w:rFonts w:ascii="Times New Roman" w:hAnsi="Times New Roman" w:cs="Times New Roman" w:hint="eastAsia"/>
          <w:i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4"/>
          <w:szCs w:val="24"/>
          <w:lang w:eastAsia="ko-KR"/>
        </w:rPr>
        <w:t>Linh</w:t>
      </w:r>
      <w:proofErr w:type="spellEnd"/>
    </w:p>
    <w:sectPr w:rsidR="009D0DBD" w:rsidRPr="009D0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BD"/>
    <w:rsid w:val="009D0DBD"/>
    <w:rsid w:val="00EF1375"/>
    <w:rsid w:val="00FB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DB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DB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DB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DB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hungnd</dc:creator>
  <cp:lastModifiedBy>hungnd</cp:lastModifiedBy>
  <cp:revision>1</cp:revision>
  <dcterms:created xsi:type="dcterms:W3CDTF">2016-08-10T16:14:00Z</dcterms:created>
  <dcterms:modified xsi:type="dcterms:W3CDTF">2016-08-10T16:25:00Z</dcterms:modified>
</cp:coreProperties>
</file>